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DFEE9" w14:textId="4057DD2E" w:rsidR="00D800CF" w:rsidRPr="00D800CF" w:rsidRDefault="6CF5E669" w:rsidP="53DA3E2D">
      <w:pPr>
        <w:pStyle w:val="Kop1"/>
        <w:rPr>
          <w:b w:val="0"/>
        </w:rPr>
      </w:pPr>
      <w:r w:rsidRPr="00D800CF">
        <w:t xml:space="preserve">Ontwikkeltaak </w:t>
      </w:r>
      <w:r w:rsidR="00D800CF" w:rsidRPr="53DA3E2D">
        <w:t>Inductieve Grammatica</w:t>
      </w:r>
    </w:p>
    <w:p w14:paraId="4C543A0B" w14:textId="58EF3220" w:rsidR="00920284" w:rsidRDefault="00D800CF" w:rsidP="00D800CF">
      <w:pPr>
        <w:pStyle w:val="Geenafstand"/>
        <w:rPr>
          <w:i/>
          <w:iCs/>
        </w:rPr>
      </w:pPr>
      <w:r w:rsidRPr="00D800CF">
        <w:rPr>
          <w:i/>
          <w:iCs/>
        </w:rPr>
        <w:t xml:space="preserve">Je behandelt een grammaticaal onderwerp volgens de oefeningentypologie van </w:t>
      </w:r>
      <w:proofErr w:type="spellStart"/>
      <w:r w:rsidRPr="00D800CF">
        <w:rPr>
          <w:i/>
          <w:iCs/>
        </w:rPr>
        <w:t>Neuner</w:t>
      </w:r>
      <w:proofErr w:type="spellEnd"/>
      <w:r w:rsidRPr="00D800CF">
        <w:rPr>
          <w:i/>
          <w:iCs/>
        </w:rPr>
        <w:t>, waarbij de leerlingen op een inductieve manier met dit onderwerp aan het werk gaan.</w:t>
      </w:r>
    </w:p>
    <w:p w14:paraId="48C95963" w14:textId="77777777" w:rsidR="00D800CF" w:rsidRDefault="00D800CF" w:rsidP="00D800CF">
      <w:pPr>
        <w:pStyle w:val="Geenafstand"/>
      </w:pPr>
    </w:p>
    <w:p w14:paraId="7098A318" w14:textId="77777777" w:rsidR="00D800CF" w:rsidRDefault="00D800CF" w:rsidP="00D800CF">
      <w:pPr>
        <w:pStyle w:val="Kop2"/>
      </w:pPr>
      <w:r>
        <w:t>Voorbereiden</w:t>
      </w:r>
    </w:p>
    <w:p w14:paraId="2AB5C356" w14:textId="5E8BD53D" w:rsidR="00D800CF" w:rsidRDefault="00D800CF" w:rsidP="006534C0">
      <w:pPr>
        <w:pStyle w:val="Lijstalinea"/>
        <w:numPr>
          <w:ilvl w:val="0"/>
          <w:numId w:val="8"/>
        </w:numPr>
      </w:pPr>
      <w:r>
        <w:t>Lees paragraaf 1.5.2 en 6.3 uit Moderne vreemde talen in de onderbouw</w:t>
      </w:r>
      <w:r w:rsidR="00013913">
        <w:t xml:space="preserve"> (</w:t>
      </w:r>
      <w:proofErr w:type="spellStart"/>
      <w:r w:rsidR="00013913">
        <w:t>Staatsen</w:t>
      </w:r>
      <w:proofErr w:type="spellEnd"/>
      <w:r w:rsidR="00013913">
        <w:t>, 2015)</w:t>
      </w:r>
      <w:r>
        <w:t xml:space="preserve">, zodat je de theorie rondom de oefeningentypologie van </w:t>
      </w:r>
      <w:proofErr w:type="spellStart"/>
      <w:r>
        <w:t>Neuner</w:t>
      </w:r>
      <w:proofErr w:type="spellEnd"/>
      <w:r>
        <w:t xml:space="preserve"> en de principes van inductief </w:t>
      </w:r>
      <w:proofErr w:type="spellStart"/>
      <w:r>
        <w:t>grammatica-onderwijs</w:t>
      </w:r>
      <w:proofErr w:type="spellEnd"/>
      <w:r>
        <w:t xml:space="preserve"> weer scherp voor ogen hebt.</w:t>
      </w:r>
    </w:p>
    <w:p w14:paraId="66CE1D89" w14:textId="055CC9BD" w:rsidR="00CA4ABF" w:rsidRDefault="00CA4ABF" w:rsidP="006534C0">
      <w:pPr>
        <w:pStyle w:val="Lijstalinea"/>
        <w:numPr>
          <w:ilvl w:val="0"/>
          <w:numId w:val="8"/>
        </w:numPr>
      </w:pPr>
      <w:r>
        <w:t xml:space="preserve">Lees hoofdstuk 7 van </w:t>
      </w:r>
      <w:r w:rsidRPr="00CA4ABF">
        <w:rPr>
          <w:i/>
          <w:iCs/>
        </w:rPr>
        <w:t>Learning Teaching</w:t>
      </w:r>
      <w:r>
        <w:t xml:space="preserve"> (</w:t>
      </w:r>
      <w:proofErr w:type="spellStart"/>
      <w:r>
        <w:t>Scrivener</w:t>
      </w:r>
      <w:proofErr w:type="spellEnd"/>
      <w:r>
        <w:t>, 2011)</w:t>
      </w:r>
    </w:p>
    <w:p w14:paraId="054917E8" w14:textId="003DEB57" w:rsidR="000D473A" w:rsidRDefault="000D473A" w:rsidP="006534C0">
      <w:pPr>
        <w:pStyle w:val="Lijstalinea"/>
        <w:numPr>
          <w:ilvl w:val="0"/>
          <w:numId w:val="8"/>
        </w:numPr>
      </w:pPr>
      <w:r>
        <w:t xml:space="preserve">Gebruik de volgende stuurvragen tijdens het lezen: </w:t>
      </w:r>
    </w:p>
    <w:p w14:paraId="7ED9A2BA" w14:textId="15098FAE" w:rsidR="000D473A" w:rsidRDefault="00C810C0" w:rsidP="000D473A">
      <w:pPr>
        <w:pStyle w:val="Lijstalinea"/>
        <w:numPr>
          <w:ilvl w:val="1"/>
          <w:numId w:val="8"/>
        </w:numPr>
      </w:pPr>
      <w:r>
        <w:t xml:space="preserve">Hoe introduceer je een grammaticaal onderwerp binnen context? </w:t>
      </w:r>
    </w:p>
    <w:p w14:paraId="34F6A9BE" w14:textId="58C10E99" w:rsidR="00253E0F" w:rsidRDefault="0015018D" w:rsidP="000D473A">
      <w:pPr>
        <w:pStyle w:val="Lijstalinea"/>
        <w:numPr>
          <w:ilvl w:val="1"/>
          <w:numId w:val="8"/>
        </w:numPr>
      </w:pPr>
      <w:r>
        <w:t>Waarom gebruik je geen metataal bij een inductieve aanpak?</w:t>
      </w:r>
    </w:p>
    <w:p w14:paraId="71CC502B" w14:textId="5E8F4FDD" w:rsidR="0015018D" w:rsidRDefault="007E0AC2" w:rsidP="000D473A">
      <w:pPr>
        <w:pStyle w:val="Lijstalinea"/>
        <w:numPr>
          <w:ilvl w:val="1"/>
          <w:numId w:val="8"/>
        </w:numPr>
      </w:pPr>
      <w:r>
        <w:t>Op welke manier laat je de leerlingen de grammaticale structuur ontdekken?</w:t>
      </w:r>
    </w:p>
    <w:p w14:paraId="1A137836" w14:textId="77777777" w:rsidR="00D800CF" w:rsidRDefault="00D800CF" w:rsidP="00D800CF">
      <w:pPr>
        <w:pStyle w:val="Kop2"/>
      </w:pPr>
      <w:r>
        <w:t>Doen</w:t>
      </w:r>
    </w:p>
    <w:p w14:paraId="1D53A8FA" w14:textId="03A661EC" w:rsidR="00E920AE" w:rsidRDefault="00D800CF" w:rsidP="006534C0">
      <w:pPr>
        <w:pStyle w:val="Lijstalinea"/>
        <w:numPr>
          <w:ilvl w:val="0"/>
          <w:numId w:val="10"/>
        </w:numPr>
      </w:pPr>
      <w:r w:rsidRPr="00477306">
        <w:t xml:space="preserve">Kies in overleg met je wpb een grammaticaal onderwerp dat je wilt gaan behandelen. Formuleer </w:t>
      </w:r>
      <w:r w:rsidR="005C35AD">
        <w:t>één communicatief</w:t>
      </w:r>
      <w:r w:rsidRPr="00477306">
        <w:t xml:space="preserve"> leerdoel </w:t>
      </w:r>
      <w:r w:rsidR="00621D90">
        <w:t>gelinkt aan een communicatieve en realistische context</w:t>
      </w:r>
      <w:r w:rsidRPr="00477306">
        <w:t xml:space="preserve">. </w:t>
      </w:r>
      <w:r w:rsidR="00C20D70">
        <w:t xml:space="preserve">Denk na over welke grammaticale structuur </w:t>
      </w:r>
      <w:r w:rsidR="00B22FAF">
        <w:t xml:space="preserve">hier van toepassing is, maar benoem deze niet in je leerdoel. Dit is namelijk de bouwsteen waar je je les </w:t>
      </w:r>
      <w:r w:rsidR="00832976">
        <w:t xml:space="preserve">op gaat bouwen. </w:t>
      </w:r>
      <w:proofErr w:type="spellStart"/>
      <w:r w:rsidR="00832976" w:rsidRPr="00BC6CDA">
        <w:rPr>
          <w:lang w:val="en-US"/>
        </w:rPr>
        <w:t>Bijvoorbeeld</w:t>
      </w:r>
      <w:proofErr w:type="spellEnd"/>
      <w:r w:rsidR="00832976" w:rsidRPr="00BC6CDA">
        <w:rPr>
          <w:lang w:val="en-US"/>
        </w:rPr>
        <w:t xml:space="preserve">: </w:t>
      </w:r>
      <w:r w:rsidR="00D92DB5" w:rsidRPr="00E920AE">
        <w:rPr>
          <w:i/>
          <w:iCs/>
          <w:lang w:val="en-US"/>
        </w:rPr>
        <w:t xml:space="preserve">After this lesson, I can describe </w:t>
      </w:r>
      <w:r w:rsidR="00BC6CDA" w:rsidRPr="00E920AE">
        <w:rPr>
          <w:i/>
          <w:iCs/>
          <w:lang w:val="en-US"/>
        </w:rPr>
        <w:t>what I did last weekend</w:t>
      </w:r>
      <w:r w:rsidR="00BC6CDA" w:rsidRPr="00BC6CDA">
        <w:rPr>
          <w:lang w:val="en-US"/>
        </w:rPr>
        <w:t xml:space="preserve">. </w:t>
      </w:r>
      <w:r w:rsidR="00BC6CDA" w:rsidRPr="00BC6CDA">
        <w:t>De</w:t>
      </w:r>
      <w:r w:rsidR="00BC6CDA">
        <w:t xml:space="preserve"> bouwsteen in dit voorbeeld is de </w:t>
      </w:r>
      <w:r w:rsidR="00BC6CDA" w:rsidRPr="00E920AE">
        <w:rPr>
          <w:i/>
          <w:iCs/>
        </w:rPr>
        <w:t xml:space="preserve">past </w:t>
      </w:r>
      <w:proofErr w:type="spellStart"/>
      <w:r w:rsidR="00BC6CDA" w:rsidRPr="00E920AE">
        <w:rPr>
          <w:i/>
          <w:iCs/>
        </w:rPr>
        <w:t>simple</w:t>
      </w:r>
      <w:proofErr w:type="spellEnd"/>
      <w:r w:rsidR="00BC6CDA">
        <w:t xml:space="preserve"> (verleden tijd). </w:t>
      </w:r>
    </w:p>
    <w:p w14:paraId="77F76B68" w14:textId="21C60E6C" w:rsidR="00D800CF" w:rsidRPr="00797E4B" w:rsidRDefault="008A1BA2" w:rsidP="006534C0">
      <w:pPr>
        <w:pStyle w:val="Lijstalinea"/>
        <w:numPr>
          <w:ilvl w:val="0"/>
          <w:numId w:val="10"/>
        </w:numPr>
      </w:pPr>
      <w:r>
        <w:t xml:space="preserve">Bepaal samen met je wpb welke voorkennis de leerlingen al hebben over dit onderwerp. </w:t>
      </w:r>
    </w:p>
    <w:p w14:paraId="69E07308" w14:textId="439910E8" w:rsidR="00D800CF" w:rsidRPr="00477306" w:rsidRDefault="00D800CF" w:rsidP="006534C0">
      <w:pPr>
        <w:pStyle w:val="Lijstalinea"/>
        <w:numPr>
          <w:ilvl w:val="0"/>
          <w:numId w:val="10"/>
        </w:numPr>
      </w:pPr>
      <w:r w:rsidRPr="00477306">
        <w:t>Ontwerp een oefeningenreeks waarbij leerlingen op inductieve wijze met het</w:t>
      </w:r>
      <w:r w:rsidR="00CA62F1">
        <w:t xml:space="preserve"> gekozen</w:t>
      </w:r>
      <w:r w:rsidRPr="00477306">
        <w:t xml:space="preserve"> grammaticale onderwerp aan de slag gaan.</w:t>
      </w:r>
      <w:r w:rsidR="009842B6">
        <w:t xml:space="preserve"> </w:t>
      </w:r>
      <w:r w:rsidR="00973596">
        <w:t xml:space="preserve">Kies een geschikte </w:t>
      </w:r>
      <w:r w:rsidR="00235A70">
        <w:t xml:space="preserve">opbouw voor jouw inductieve les (de oefeningentypologie van </w:t>
      </w:r>
      <w:proofErr w:type="spellStart"/>
      <w:r w:rsidR="00235A70">
        <w:t>Neuner</w:t>
      </w:r>
      <w:proofErr w:type="spellEnd"/>
      <w:r w:rsidR="00235A70">
        <w:t xml:space="preserve"> of het vier</w:t>
      </w:r>
      <w:r w:rsidR="000D473A">
        <w:t xml:space="preserve">-fasen model). </w:t>
      </w:r>
      <w:r w:rsidRPr="00477306">
        <w:t xml:space="preserve">Je mag gebruik maken van de opdrachten uit </w:t>
      </w:r>
      <w:r w:rsidR="00966829">
        <w:t>de</w:t>
      </w:r>
      <w:r w:rsidRPr="00477306">
        <w:t xml:space="preserve"> </w:t>
      </w:r>
      <w:r w:rsidR="009F133B">
        <w:t xml:space="preserve">gebruikte lesmethode op </w:t>
      </w:r>
      <w:r w:rsidR="00966829">
        <w:t>jouw stage</w:t>
      </w:r>
      <w:r w:rsidR="009F133B">
        <w:t>school</w:t>
      </w:r>
      <w:r w:rsidRPr="00477306">
        <w:t>.</w:t>
      </w:r>
      <w:r w:rsidR="00EC5CDC">
        <w:t xml:space="preserve"> Beoordeel of het materiaal geschikt is om de </w:t>
      </w:r>
      <w:r w:rsidR="00661FB2">
        <w:t xml:space="preserve">fasen te doorlopen en welke aanpassingen jij als docent moet maken zodat het een inductieve aanpak wordt waarbij leerlingen binnen context de nieuwe grammaticale structuur ontdekken en in context oefenen. </w:t>
      </w:r>
    </w:p>
    <w:p w14:paraId="62A9FCA8" w14:textId="5524334F" w:rsidR="00D800CF" w:rsidRPr="00477306" w:rsidRDefault="00D800CF" w:rsidP="006534C0">
      <w:pPr>
        <w:pStyle w:val="Lijstalinea"/>
        <w:numPr>
          <w:ilvl w:val="0"/>
          <w:numId w:val="10"/>
        </w:numPr>
      </w:pPr>
      <w:r w:rsidRPr="00477306">
        <w:t xml:space="preserve">Leg de oefeningen aan je wpb voor, voordat je deze in de les of meerdere deellessen uit gaat voeren. Gebruik daarbij de checklist (bijlage 1). </w:t>
      </w:r>
    </w:p>
    <w:p w14:paraId="2E4E9173" w14:textId="77777777" w:rsidR="00D800CF" w:rsidRPr="00477306" w:rsidRDefault="00D800CF" w:rsidP="006534C0">
      <w:pPr>
        <w:pStyle w:val="Lijstalinea"/>
        <w:numPr>
          <w:ilvl w:val="0"/>
          <w:numId w:val="10"/>
        </w:numPr>
      </w:pPr>
      <w:r>
        <w:t>Voer</w:t>
      </w:r>
      <w:r w:rsidRPr="006534C0">
        <w:rPr>
          <w:spacing w:val="-4"/>
        </w:rPr>
        <w:t xml:space="preserve"> </w:t>
      </w:r>
      <w:r>
        <w:t>de</w:t>
      </w:r>
      <w:r w:rsidRPr="006534C0">
        <w:rPr>
          <w:spacing w:val="-4"/>
        </w:rPr>
        <w:t xml:space="preserve"> </w:t>
      </w:r>
      <w:r>
        <w:t>les(sen)</w:t>
      </w:r>
      <w:r w:rsidRPr="006534C0">
        <w:rPr>
          <w:spacing w:val="-3"/>
        </w:rPr>
        <w:t xml:space="preserve"> </w:t>
      </w:r>
      <w:r w:rsidRPr="006534C0">
        <w:rPr>
          <w:spacing w:val="-4"/>
        </w:rPr>
        <w:t>uit.</w:t>
      </w:r>
    </w:p>
    <w:p w14:paraId="172EA925" w14:textId="77777777" w:rsidR="00D800CF" w:rsidRDefault="00D800CF" w:rsidP="00D800CF">
      <w:pPr>
        <w:pStyle w:val="Kop2"/>
      </w:pPr>
      <w:r>
        <w:t>Terugblikken</w:t>
      </w:r>
    </w:p>
    <w:p w14:paraId="2CD330D7" w14:textId="77777777" w:rsidR="006534C0" w:rsidRDefault="00D800CF" w:rsidP="006534C0">
      <w:pPr>
        <w:pStyle w:val="Lijstalinea"/>
        <w:numPr>
          <w:ilvl w:val="0"/>
          <w:numId w:val="12"/>
        </w:numPr>
      </w:pPr>
      <w:r w:rsidRPr="00477306">
        <w:t>Blik samen met je wpb terug op de les. Maak daarbij in elk geval gebruik van bijlage 2.</w:t>
      </w:r>
    </w:p>
    <w:p w14:paraId="417C417A" w14:textId="7F681CFC" w:rsidR="00D800CF" w:rsidRDefault="2554AAA6" w:rsidP="735A5B1F">
      <w:pPr>
        <w:pStyle w:val="Lijstalinea"/>
        <w:numPr>
          <w:ilvl w:val="0"/>
          <w:numId w:val="12"/>
        </w:numPr>
      </w:pPr>
      <w:r>
        <w:t>Maak je ontwikkeling zichtbaar in je groeidossier.</w:t>
      </w:r>
    </w:p>
    <w:p w14:paraId="576198B0" w14:textId="77777777" w:rsidR="002F3F79" w:rsidRDefault="002F3F79" w:rsidP="002F3F79">
      <w:pPr>
        <w:pStyle w:val="Kop2"/>
      </w:pPr>
      <w:r>
        <w:t>Bronnen</w:t>
      </w:r>
    </w:p>
    <w:p w14:paraId="2926DBCE" w14:textId="6C23FA72" w:rsidR="005D7011" w:rsidRPr="005D7011" w:rsidRDefault="00F61410" w:rsidP="002F3F79">
      <w:pPr>
        <w:pStyle w:val="Geenafstand"/>
        <w:numPr>
          <w:ilvl w:val="0"/>
          <w:numId w:val="12"/>
        </w:numPr>
      </w:pPr>
      <w:r w:rsidRPr="00FF6D1E">
        <w:rPr>
          <w:lang w:val="en-US"/>
        </w:rPr>
        <w:t xml:space="preserve">Scrivener, </w:t>
      </w:r>
      <w:r w:rsidR="00FF6D1E" w:rsidRPr="00FF6D1E">
        <w:rPr>
          <w:lang w:val="en-US"/>
        </w:rPr>
        <w:t xml:space="preserve">J. (2011). </w:t>
      </w:r>
      <w:r w:rsidR="00FF6D1E" w:rsidRPr="00D8437F">
        <w:rPr>
          <w:i/>
          <w:iCs/>
          <w:lang w:val="en-US"/>
        </w:rPr>
        <w:t>Learning Teaching: The Essential Guide to English Language Teaching</w:t>
      </w:r>
      <w:r w:rsidR="005D7011" w:rsidRPr="00D8437F">
        <w:rPr>
          <w:i/>
          <w:iCs/>
          <w:lang w:val="en-US"/>
        </w:rPr>
        <w:t>.</w:t>
      </w:r>
      <w:r w:rsidR="005D7011">
        <w:rPr>
          <w:lang w:val="en-US"/>
        </w:rPr>
        <w:t xml:space="preserve"> </w:t>
      </w:r>
      <w:r w:rsidR="00D8437F">
        <w:rPr>
          <w:lang w:val="en-US"/>
        </w:rPr>
        <w:t xml:space="preserve">Oxford: </w:t>
      </w:r>
      <w:r w:rsidR="005D7011">
        <w:rPr>
          <w:lang w:val="en-US"/>
        </w:rPr>
        <w:t xml:space="preserve">Macmillan. </w:t>
      </w:r>
    </w:p>
    <w:p w14:paraId="562B7380" w14:textId="11F2C2C6" w:rsidR="002F3F79" w:rsidRDefault="002F3F79" w:rsidP="002F3F79">
      <w:pPr>
        <w:pStyle w:val="Geenafstand"/>
        <w:numPr>
          <w:ilvl w:val="0"/>
          <w:numId w:val="12"/>
        </w:numPr>
      </w:pPr>
      <w:proofErr w:type="spellStart"/>
      <w:r w:rsidRPr="00FF6D1E">
        <w:rPr>
          <w:lang w:val="en-US"/>
        </w:rPr>
        <w:t>Staatsen</w:t>
      </w:r>
      <w:proofErr w:type="spellEnd"/>
      <w:r w:rsidRPr="00FF6D1E">
        <w:rPr>
          <w:lang w:val="en-US"/>
        </w:rPr>
        <w:t xml:space="preserve">, F. (2015). </w:t>
      </w:r>
      <w:r w:rsidRPr="00F61410">
        <w:rPr>
          <w:i/>
          <w:iCs/>
        </w:rPr>
        <w:t>Moderne vreemde talen in de onderbouw</w:t>
      </w:r>
      <w:r w:rsidRPr="00D800CF">
        <w:t xml:space="preserve">. Bussum: </w:t>
      </w:r>
      <w:proofErr w:type="spellStart"/>
      <w:r w:rsidRPr="00D800CF">
        <w:t>Coutinho</w:t>
      </w:r>
      <w:proofErr w:type="spellEnd"/>
      <w:r w:rsidRPr="00D800CF">
        <w:t>.</w:t>
      </w:r>
    </w:p>
    <w:p w14:paraId="19396FA1" w14:textId="77777777" w:rsidR="00013913" w:rsidRDefault="00013913" w:rsidP="00F61410">
      <w:pPr>
        <w:pStyle w:val="Geenafstand"/>
        <w:ind w:left="720"/>
      </w:pPr>
    </w:p>
    <w:p w14:paraId="77EE9B10" w14:textId="77777777" w:rsidR="00C1070A" w:rsidRDefault="00C1070A">
      <w:pPr>
        <w:rPr>
          <w:rFonts w:asciiTheme="majorHAnsi" w:eastAsiaTheme="majorEastAsia" w:hAnsiTheme="majorHAnsi" w:cstheme="majorBidi"/>
          <w:b/>
          <w:color w:val="913D84"/>
          <w:sz w:val="32"/>
          <w:szCs w:val="32"/>
        </w:rPr>
      </w:pPr>
      <w:r>
        <w:br w:type="page"/>
      </w:r>
    </w:p>
    <w:p w14:paraId="1B523ED6" w14:textId="3737EF93" w:rsidR="00D800CF" w:rsidRDefault="00D800CF" w:rsidP="00D800CF">
      <w:pPr>
        <w:pStyle w:val="Kop1"/>
      </w:pPr>
      <w:r>
        <w:lastRenderedPageBreak/>
        <w:t>Bijlage 1</w:t>
      </w:r>
    </w:p>
    <w:p w14:paraId="0B9A3CCB" w14:textId="181BFC5E" w:rsidR="00DC5D69" w:rsidRPr="00477306" w:rsidRDefault="00D800CF" w:rsidP="00D800CF">
      <w:pPr>
        <w:pStyle w:val="Geenafstand"/>
      </w:pPr>
      <w:r w:rsidRPr="00477306">
        <w:t>Checklist vóór uitvoering van de (deel)lessen</w:t>
      </w:r>
    </w:p>
    <w:tbl>
      <w:tblPr>
        <w:tblW w:w="937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386"/>
        <w:gridCol w:w="2384"/>
        <w:gridCol w:w="2201"/>
      </w:tblGrid>
      <w:tr w:rsidR="00D800CF" w:rsidRPr="00477306" w14:paraId="340983A8" w14:textId="77777777" w:rsidTr="00A71A84">
        <w:trPr>
          <w:trHeight w:val="70"/>
        </w:trPr>
        <w:tc>
          <w:tcPr>
            <w:tcW w:w="2408" w:type="dxa"/>
          </w:tcPr>
          <w:p w14:paraId="770856C2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386" w:type="dxa"/>
          </w:tcPr>
          <w:p w14:paraId="15F55A93" w14:textId="77777777" w:rsidR="00D800CF" w:rsidRPr="00477306" w:rsidRDefault="00D800CF" w:rsidP="00A71A84">
            <w:pPr>
              <w:pStyle w:val="Geenafstand"/>
              <w:rPr>
                <w:b/>
              </w:rPr>
            </w:pPr>
            <w:r w:rsidRPr="00477306">
              <w:rPr>
                <w:b/>
              </w:rPr>
              <w:t>In orde</w:t>
            </w:r>
          </w:p>
        </w:tc>
        <w:tc>
          <w:tcPr>
            <w:tcW w:w="2384" w:type="dxa"/>
          </w:tcPr>
          <w:p w14:paraId="00A063E4" w14:textId="77777777" w:rsidR="00D800CF" w:rsidRPr="00477306" w:rsidRDefault="00D800CF" w:rsidP="00A71A84">
            <w:pPr>
              <w:pStyle w:val="Geenafstand"/>
              <w:rPr>
                <w:b/>
              </w:rPr>
            </w:pPr>
            <w:r w:rsidRPr="00477306">
              <w:rPr>
                <w:b/>
              </w:rPr>
              <w:t>Behoeft aanpassing</w:t>
            </w:r>
          </w:p>
        </w:tc>
        <w:tc>
          <w:tcPr>
            <w:tcW w:w="2201" w:type="dxa"/>
          </w:tcPr>
          <w:p w14:paraId="2424D4EE" w14:textId="77777777" w:rsidR="00D800CF" w:rsidRPr="00477306" w:rsidRDefault="00D800CF" w:rsidP="00A71A84">
            <w:pPr>
              <w:pStyle w:val="Geenafstand"/>
              <w:rPr>
                <w:b/>
              </w:rPr>
            </w:pPr>
            <w:r w:rsidRPr="00477306">
              <w:rPr>
                <w:b/>
              </w:rPr>
              <w:t>Ontbreekt</w:t>
            </w:r>
          </w:p>
        </w:tc>
      </w:tr>
      <w:tr w:rsidR="00D800CF" w:rsidRPr="00477306" w14:paraId="51B43E11" w14:textId="77777777" w:rsidTr="00A71A84">
        <w:trPr>
          <w:trHeight w:val="1017"/>
        </w:trPr>
        <w:tc>
          <w:tcPr>
            <w:tcW w:w="2408" w:type="dxa"/>
          </w:tcPr>
          <w:p w14:paraId="6C0C9729" w14:textId="517E1C84" w:rsidR="00D800CF" w:rsidRPr="00477306" w:rsidRDefault="00D800CF" w:rsidP="00A71A84">
            <w:pPr>
              <w:pStyle w:val="Geenafstand"/>
            </w:pPr>
            <w:r w:rsidRPr="00477306">
              <w:t xml:space="preserve">Het grammaticale lesdoel is </w:t>
            </w:r>
            <w:r w:rsidR="00C1070A">
              <w:t>SMART</w:t>
            </w:r>
            <w:r w:rsidRPr="00477306">
              <w:t xml:space="preserve"> geformuleerd</w:t>
            </w:r>
            <w:r w:rsidR="00C1070A">
              <w:t xml:space="preserve">, gekoppeld aan een communicatieve context en bevat geen metataal. </w:t>
            </w:r>
          </w:p>
        </w:tc>
        <w:tc>
          <w:tcPr>
            <w:tcW w:w="2386" w:type="dxa"/>
          </w:tcPr>
          <w:p w14:paraId="3A100142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384" w:type="dxa"/>
          </w:tcPr>
          <w:p w14:paraId="130D1EDD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201" w:type="dxa"/>
          </w:tcPr>
          <w:p w14:paraId="7965CE9C" w14:textId="77777777" w:rsidR="00D800CF" w:rsidRPr="00477306" w:rsidRDefault="00D800CF" w:rsidP="00A71A84">
            <w:pPr>
              <w:pStyle w:val="Geenafstand"/>
            </w:pPr>
          </w:p>
        </w:tc>
      </w:tr>
      <w:tr w:rsidR="00DE345A" w:rsidRPr="00477306" w14:paraId="228EEF25" w14:textId="77777777" w:rsidTr="00A71A84">
        <w:trPr>
          <w:trHeight w:val="1017"/>
        </w:trPr>
        <w:tc>
          <w:tcPr>
            <w:tcW w:w="2408" w:type="dxa"/>
          </w:tcPr>
          <w:p w14:paraId="5CADCEBE" w14:textId="09DA0FC4" w:rsidR="00DE345A" w:rsidRPr="00477306" w:rsidRDefault="003A71CB" w:rsidP="00A71A84">
            <w:pPr>
              <w:pStyle w:val="Geenafstand"/>
            </w:pPr>
            <w:r>
              <w:t>De les bevat een introductie waarin de grammaticale structuur binnen context wordt aangeboden.</w:t>
            </w:r>
          </w:p>
        </w:tc>
        <w:tc>
          <w:tcPr>
            <w:tcW w:w="2386" w:type="dxa"/>
          </w:tcPr>
          <w:p w14:paraId="12E13468" w14:textId="77777777" w:rsidR="00DE345A" w:rsidRPr="00477306" w:rsidRDefault="00DE345A" w:rsidP="00A71A84">
            <w:pPr>
              <w:pStyle w:val="Geenafstand"/>
            </w:pPr>
          </w:p>
        </w:tc>
        <w:tc>
          <w:tcPr>
            <w:tcW w:w="2384" w:type="dxa"/>
          </w:tcPr>
          <w:p w14:paraId="64A4240A" w14:textId="77777777" w:rsidR="00DE345A" w:rsidRPr="00477306" w:rsidRDefault="00DE345A" w:rsidP="00A71A84">
            <w:pPr>
              <w:pStyle w:val="Geenafstand"/>
            </w:pPr>
          </w:p>
        </w:tc>
        <w:tc>
          <w:tcPr>
            <w:tcW w:w="2201" w:type="dxa"/>
          </w:tcPr>
          <w:p w14:paraId="08077E8F" w14:textId="77777777" w:rsidR="00DE345A" w:rsidRPr="00477306" w:rsidRDefault="00DE345A" w:rsidP="00A71A84">
            <w:pPr>
              <w:pStyle w:val="Geenafstand"/>
            </w:pPr>
          </w:p>
        </w:tc>
      </w:tr>
      <w:tr w:rsidR="00D800CF" w:rsidRPr="00477306" w14:paraId="32B930C5" w14:textId="77777777" w:rsidTr="00A71A84">
        <w:trPr>
          <w:trHeight w:val="1228"/>
        </w:trPr>
        <w:tc>
          <w:tcPr>
            <w:tcW w:w="2408" w:type="dxa"/>
          </w:tcPr>
          <w:p w14:paraId="0ABDF4B6" w14:textId="3DF9AE97" w:rsidR="00D800CF" w:rsidRPr="00477306" w:rsidRDefault="00D800CF" w:rsidP="00A71A84">
            <w:pPr>
              <w:pStyle w:val="Geenafstand"/>
            </w:pPr>
            <w:r w:rsidRPr="00477306">
              <w:t>De grammaticale regel kan door leerlingen uit de gegeven voorbeeldsituaties afgeleid worden</w:t>
            </w:r>
            <w:r w:rsidR="008E0DF7">
              <w:t xml:space="preserve"> door</w:t>
            </w:r>
            <w:r w:rsidR="00E831C3">
              <w:t xml:space="preserve"> visuele ondersteuning en het niet te richten op uitzonderingen</w:t>
            </w:r>
            <w:r w:rsidRPr="00477306">
              <w:t>.</w:t>
            </w:r>
          </w:p>
        </w:tc>
        <w:tc>
          <w:tcPr>
            <w:tcW w:w="2386" w:type="dxa"/>
          </w:tcPr>
          <w:p w14:paraId="34619820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384" w:type="dxa"/>
          </w:tcPr>
          <w:p w14:paraId="1F15CB55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201" w:type="dxa"/>
          </w:tcPr>
          <w:p w14:paraId="22264F34" w14:textId="77777777" w:rsidR="00D800CF" w:rsidRPr="00477306" w:rsidRDefault="00D800CF" w:rsidP="00A71A84">
            <w:pPr>
              <w:pStyle w:val="Geenafstand"/>
            </w:pPr>
          </w:p>
        </w:tc>
      </w:tr>
      <w:tr w:rsidR="00E831C3" w:rsidRPr="00477306" w14:paraId="52DA52B4" w14:textId="77777777" w:rsidTr="00A71A84">
        <w:trPr>
          <w:trHeight w:val="1228"/>
        </w:trPr>
        <w:tc>
          <w:tcPr>
            <w:tcW w:w="2408" w:type="dxa"/>
          </w:tcPr>
          <w:p w14:paraId="5983DC82" w14:textId="1760D6EA" w:rsidR="00E831C3" w:rsidRPr="00477306" w:rsidRDefault="00E831C3" w:rsidP="00A71A84">
            <w:pPr>
              <w:pStyle w:val="Geenafstand"/>
            </w:pPr>
            <w:r>
              <w:t>De vragen die gesteld worden</w:t>
            </w:r>
            <w:r w:rsidR="00ED4EC4">
              <w:t xml:space="preserve"> om de grammaticale structuur te ontdekken richten zich eerst op betekenis en gebruik en daarna op de vorm.</w:t>
            </w:r>
          </w:p>
        </w:tc>
        <w:tc>
          <w:tcPr>
            <w:tcW w:w="2386" w:type="dxa"/>
          </w:tcPr>
          <w:p w14:paraId="32AF5080" w14:textId="77777777" w:rsidR="00E831C3" w:rsidRPr="00477306" w:rsidRDefault="00E831C3" w:rsidP="00A71A84">
            <w:pPr>
              <w:pStyle w:val="Geenafstand"/>
            </w:pPr>
          </w:p>
        </w:tc>
        <w:tc>
          <w:tcPr>
            <w:tcW w:w="2384" w:type="dxa"/>
          </w:tcPr>
          <w:p w14:paraId="0AB02036" w14:textId="77777777" w:rsidR="00E831C3" w:rsidRPr="00477306" w:rsidRDefault="00E831C3" w:rsidP="00A71A84">
            <w:pPr>
              <w:pStyle w:val="Geenafstand"/>
            </w:pPr>
          </w:p>
        </w:tc>
        <w:tc>
          <w:tcPr>
            <w:tcW w:w="2201" w:type="dxa"/>
          </w:tcPr>
          <w:p w14:paraId="21D065B3" w14:textId="77777777" w:rsidR="00E831C3" w:rsidRPr="00477306" w:rsidRDefault="00E831C3" w:rsidP="00A71A84">
            <w:pPr>
              <w:pStyle w:val="Geenafstand"/>
            </w:pPr>
          </w:p>
        </w:tc>
      </w:tr>
      <w:tr w:rsidR="00D800CF" w:rsidRPr="00477306" w14:paraId="7BC199C6" w14:textId="77777777" w:rsidTr="00A71A84">
        <w:trPr>
          <w:trHeight w:val="1019"/>
        </w:trPr>
        <w:tc>
          <w:tcPr>
            <w:tcW w:w="2408" w:type="dxa"/>
          </w:tcPr>
          <w:p w14:paraId="0590B5DC" w14:textId="2F1D23D2" w:rsidR="00D800CF" w:rsidRPr="00477306" w:rsidRDefault="00D800CF" w:rsidP="00A71A84">
            <w:pPr>
              <w:pStyle w:val="Geenafstand"/>
            </w:pPr>
            <w:r w:rsidRPr="00477306">
              <w:t>De grammatica wordt ingeoefend middels adequate oefeningen</w:t>
            </w:r>
            <w:r w:rsidR="00ED4EC4">
              <w:t xml:space="preserve"> </w:t>
            </w:r>
            <w:r w:rsidR="00632202">
              <w:t>die van gestuurd naar geleid gaan</w:t>
            </w:r>
            <w:r w:rsidR="005F6C0B">
              <w:t>.</w:t>
            </w:r>
          </w:p>
        </w:tc>
        <w:tc>
          <w:tcPr>
            <w:tcW w:w="2386" w:type="dxa"/>
          </w:tcPr>
          <w:p w14:paraId="1B9D668E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384" w:type="dxa"/>
          </w:tcPr>
          <w:p w14:paraId="007420D1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201" w:type="dxa"/>
          </w:tcPr>
          <w:p w14:paraId="021BB37E" w14:textId="77777777" w:rsidR="00D800CF" w:rsidRPr="00477306" w:rsidRDefault="00D800CF" w:rsidP="00A71A84">
            <w:pPr>
              <w:pStyle w:val="Geenafstand"/>
            </w:pPr>
          </w:p>
        </w:tc>
      </w:tr>
      <w:tr w:rsidR="00D800CF" w:rsidRPr="00477306" w14:paraId="033D196A" w14:textId="77777777" w:rsidTr="00A71A84">
        <w:trPr>
          <w:trHeight w:val="1228"/>
        </w:trPr>
        <w:tc>
          <w:tcPr>
            <w:tcW w:w="2408" w:type="dxa"/>
          </w:tcPr>
          <w:p w14:paraId="4D3544B0" w14:textId="6A0F40A1" w:rsidR="00D800CF" w:rsidRPr="00477306" w:rsidRDefault="00D800CF" w:rsidP="00A71A84">
            <w:pPr>
              <w:pStyle w:val="Geenafstand"/>
            </w:pPr>
            <w:r w:rsidRPr="00477306">
              <w:t xml:space="preserve">De leerlingen passen het grammaticale verschijnsel in een geleide </w:t>
            </w:r>
            <w:r w:rsidR="005F6C0B">
              <w:t xml:space="preserve">en/of open </w:t>
            </w:r>
            <w:r w:rsidRPr="00477306">
              <w:t>schrijf- of gespreksoefening toe</w:t>
            </w:r>
            <w:r w:rsidR="005F6C0B">
              <w:t xml:space="preserve"> gekoppeld aan de communicatieve context</w:t>
            </w:r>
            <w:r w:rsidR="00E2096F">
              <w:t xml:space="preserve"> en leerdoel</w:t>
            </w:r>
            <w:r w:rsidRPr="00477306">
              <w:t>.</w:t>
            </w:r>
          </w:p>
        </w:tc>
        <w:tc>
          <w:tcPr>
            <w:tcW w:w="2386" w:type="dxa"/>
          </w:tcPr>
          <w:p w14:paraId="0F98F9EB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384" w:type="dxa"/>
          </w:tcPr>
          <w:p w14:paraId="7AB86803" w14:textId="77777777" w:rsidR="00D800CF" w:rsidRPr="00477306" w:rsidRDefault="00D800CF" w:rsidP="00A71A84">
            <w:pPr>
              <w:pStyle w:val="Geenafstand"/>
            </w:pPr>
          </w:p>
        </w:tc>
        <w:tc>
          <w:tcPr>
            <w:tcW w:w="2201" w:type="dxa"/>
          </w:tcPr>
          <w:p w14:paraId="0F7B2B69" w14:textId="77777777" w:rsidR="00D800CF" w:rsidRPr="00477306" w:rsidRDefault="00D800CF" w:rsidP="00A71A84">
            <w:pPr>
              <w:pStyle w:val="Geenafstand"/>
            </w:pPr>
          </w:p>
        </w:tc>
      </w:tr>
    </w:tbl>
    <w:p w14:paraId="03BF3408" w14:textId="3E28980D" w:rsidR="00D800CF" w:rsidRDefault="00D800CF" w:rsidP="00D800CF">
      <w:pPr>
        <w:rPr>
          <w:sz w:val="24"/>
          <w:szCs w:val="24"/>
        </w:rPr>
      </w:pPr>
    </w:p>
    <w:p w14:paraId="365E0430" w14:textId="233B5B3C" w:rsidR="00DC5D69" w:rsidRDefault="00DC5D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29BD9DF" w14:textId="77777777" w:rsidR="00D800CF" w:rsidRDefault="00D800CF" w:rsidP="00D800CF">
      <w:pPr>
        <w:pStyle w:val="Kop1"/>
      </w:pPr>
      <w:r>
        <w:lastRenderedPageBreak/>
        <w:t>Bijlage 2</w:t>
      </w:r>
    </w:p>
    <w:p w14:paraId="300204A6" w14:textId="77777777" w:rsidR="00D800CF" w:rsidRDefault="00D800CF" w:rsidP="00D800CF">
      <w:pPr>
        <w:pStyle w:val="Geenafstand"/>
      </w:pPr>
      <w:r w:rsidRPr="00477306">
        <w:t>Mogelijke richtvragen voor na de uitvoering van je les(sen)</w:t>
      </w:r>
      <w:r>
        <w:t>:</w:t>
      </w:r>
    </w:p>
    <w:p w14:paraId="58791678" w14:textId="77777777" w:rsidR="00D800CF" w:rsidRPr="00477306" w:rsidRDefault="00D800CF" w:rsidP="00D800CF">
      <w:pPr>
        <w:pStyle w:val="Geenafstand"/>
      </w:pPr>
    </w:p>
    <w:p w14:paraId="385FD2FC" w14:textId="77777777" w:rsidR="00D800CF" w:rsidRDefault="00D800CF" w:rsidP="006534C0">
      <w:pPr>
        <w:pStyle w:val="Geenafstand"/>
        <w:numPr>
          <w:ilvl w:val="0"/>
          <w:numId w:val="14"/>
        </w:numPr>
      </w:pPr>
      <w:r w:rsidRPr="00477306">
        <w:t>Hoe beoordeel je achteraf de kwaliteit van de verschillende oefeningen?</w:t>
      </w:r>
    </w:p>
    <w:p w14:paraId="4F2DDBC5" w14:textId="77777777" w:rsidR="00D800CF" w:rsidRDefault="00D800CF" w:rsidP="00D800CF">
      <w:pPr>
        <w:pStyle w:val="Geenafstand"/>
        <w:numPr>
          <w:ilvl w:val="1"/>
          <w:numId w:val="7"/>
        </w:numPr>
      </w:pPr>
      <w:r w:rsidRPr="00477306">
        <w:t>Is het leerlingen gelukt om de grammaticale regel af te leiden?</w:t>
      </w:r>
    </w:p>
    <w:p w14:paraId="2D5506AF" w14:textId="77777777" w:rsidR="00D800CF" w:rsidRDefault="00D800CF" w:rsidP="00D800CF">
      <w:pPr>
        <w:pStyle w:val="Geenafstand"/>
        <w:numPr>
          <w:ilvl w:val="1"/>
          <w:numId w:val="7"/>
        </w:numPr>
      </w:pPr>
      <w:r w:rsidRPr="00477306">
        <w:t>Boden de oefeningen genoeg mogelijkheden om de grammatica in te oefenen?</w:t>
      </w:r>
    </w:p>
    <w:p w14:paraId="31EE338D" w14:textId="331433EF" w:rsidR="00D800CF" w:rsidRDefault="00D800CF" w:rsidP="00D800CF">
      <w:pPr>
        <w:pStyle w:val="Geenafstand"/>
        <w:numPr>
          <w:ilvl w:val="1"/>
          <w:numId w:val="7"/>
        </w:numPr>
      </w:pPr>
      <w:r w:rsidRPr="00477306">
        <w:t>Waren de oefeningen een goede voorbereiding op de</w:t>
      </w:r>
      <w:r w:rsidR="00E2096F">
        <w:t xml:space="preserve"> uiteindelijke</w:t>
      </w:r>
      <w:r w:rsidRPr="00477306">
        <w:t xml:space="preserve"> </w:t>
      </w:r>
      <w:r w:rsidR="002F3F79">
        <w:t xml:space="preserve">spreek-, </w:t>
      </w:r>
      <w:r w:rsidRPr="00477306">
        <w:t>gespreks- of schrijfopdracht?</w:t>
      </w:r>
    </w:p>
    <w:p w14:paraId="1A3C891C" w14:textId="77777777" w:rsidR="00D800CF" w:rsidRDefault="00D800CF" w:rsidP="006534C0">
      <w:pPr>
        <w:pStyle w:val="Geenafstand"/>
        <w:numPr>
          <w:ilvl w:val="0"/>
          <w:numId w:val="14"/>
        </w:numPr>
      </w:pPr>
      <w:r w:rsidRPr="00477306">
        <w:t>Hebben je leerlingen het eerder geformuleerde leerdoel bereikt? Waaruit blijkt dat?</w:t>
      </w:r>
    </w:p>
    <w:p w14:paraId="1F64A554" w14:textId="77777777" w:rsidR="00D800CF" w:rsidRDefault="00D800CF" w:rsidP="006534C0">
      <w:pPr>
        <w:pStyle w:val="Geenafstand"/>
        <w:numPr>
          <w:ilvl w:val="0"/>
          <w:numId w:val="14"/>
        </w:numPr>
      </w:pPr>
      <w:r w:rsidRPr="00477306">
        <w:t>In hoeverre ben je tevreden met de gehanteerde inductieve aanpak?</w:t>
      </w:r>
    </w:p>
    <w:p w14:paraId="73275D28" w14:textId="77777777" w:rsidR="00D800CF" w:rsidRPr="00477306" w:rsidRDefault="00D800CF" w:rsidP="006534C0">
      <w:pPr>
        <w:pStyle w:val="Geenafstand"/>
        <w:numPr>
          <w:ilvl w:val="0"/>
          <w:numId w:val="14"/>
        </w:numPr>
      </w:pPr>
      <w:r w:rsidRPr="00477306">
        <w:t>Als je dit onderwerp in een andere klas ook gaat introduceren, zou je dan dezelfde oefeningen en aanpak gebruiken of zou je andere keuzes maken?</w:t>
      </w:r>
    </w:p>
    <w:p w14:paraId="054188C5" w14:textId="77777777" w:rsidR="00D800CF" w:rsidRDefault="00D800CF" w:rsidP="00D800CF">
      <w:pPr>
        <w:rPr>
          <w:sz w:val="24"/>
          <w:szCs w:val="24"/>
        </w:rPr>
      </w:pPr>
    </w:p>
    <w:p w14:paraId="72CBA8D0" w14:textId="77777777" w:rsidR="00D800CF" w:rsidRPr="00D800CF" w:rsidRDefault="00D800CF" w:rsidP="00D800CF">
      <w:pPr>
        <w:pStyle w:val="Geenafstand"/>
      </w:pPr>
    </w:p>
    <w:sectPr w:rsidR="00D800CF" w:rsidRPr="00D800CF" w:rsidSect="00730DC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6229D" w14:textId="77777777" w:rsidR="007D3233" w:rsidRDefault="007D3233" w:rsidP="00797E4B">
      <w:pPr>
        <w:spacing w:after="0" w:line="240" w:lineRule="auto"/>
      </w:pPr>
      <w:r>
        <w:separator/>
      </w:r>
    </w:p>
  </w:endnote>
  <w:endnote w:type="continuationSeparator" w:id="0">
    <w:p w14:paraId="5FBD29FB" w14:textId="77777777" w:rsidR="007D3233" w:rsidRDefault="007D3233" w:rsidP="0079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4305A" w14:textId="77777777" w:rsidR="00BA406E" w:rsidRDefault="00922F83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F08F25" wp14:editId="51B0434D">
          <wp:simplePos x="0" y="0"/>
          <wp:positionH relativeFrom="column">
            <wp:posOffset>1176020</wp:posOffset>
          </wp:positionH>
          <wp:positionV relativeFrom="paragraph">
            <wp:posOffset>-251460</wp:posOffset>
          </wp:positionV>
          <wp:extent cx="5470525" cy="1704975"/>
          <wp:effectExtent l="0" t="0" r="0" b="9525"/>
          <wp:wrapNone/>
          <wp:docPr id="394699145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DA00D" w14:textId="043D8085" w:rsidR="00922F83" w:rsidRDefault="005D73B2" w:rsidP="005D73B2">
    <w:pPr>
      <w:pStyle w:val="Voettekst"/>
      <w:jc w:val="right"/>
    </w:pPr>
    <w:r>
      <w:t xml:space="preserve">Versie september 2024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CD40D" w14:textId="77777777" w:rsidR="007D3233" w:rsidRDefault="007D3233" w:rsidP="00797E4B">
      <w:pPr>
        <w:spacing w:after="0" w:line="240" w:lineRule="auto"/>
      </w:pPr>
      <w:r>
        <w:separator/>
      </w:r>
    </w:p>
  </w:footnote>
  <w:footnote w:type="continuationSeparator" w:id="0">
    <w:p w14:paraId="7BB7BAC8" w14:textId="77777777" w:rsidR="007D3233" w:rsidRDefault="007D3233" w:rsidP="0079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ECCA2" w14:textId="77777777" w:rsidR="00BA406E" w:rsidRDefault="00922F83" w:rsidP="00BA406E">
    <w:pPr>
      <w:pStyle w:val="Norma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570E6B" wp14:editId="73D0F915">
          <wp:simplePos x="0" y="0"/>
          <wp:positionH relativeFrom="column">
            <wp:posOffset>-890270</wp:posOffset>
          </wp:positionH>
          <wp:positionV relativeFrom="paragraph">
            <wp:posOffset>-2573655</wp:posOffset>
          </wp:positionV>
          <wp:extent cx="5791200" cy="2981325"/>
          <wp:effectExtent l="0" t="0" r="0" b="9525"/>
          <wp:wrapNone/>
          <wp:docPr id="1230885013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76" b="22524"/>
                  <a:stretch/>
                </pic:blipFill>
                <pic:spPr bwMode="auto">
                  <a:xfrm>
                    <a:off x="0" y="0"/>
                    <a:ext cx="5791200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FD52DE" w14:textId="77777777" w:rsidR="00477306" w:rsidRDefault="0047730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367B4" w14:textId="77777777" w:rsidR="00477306" w:rsidRDefault="00DD6E80">
    <w:pPr>
      <w:pStyle w:val="Koptekst"/>
    </w:pPr>
    <w:r>
      <w:rPr>
        <w:noProof/>
      </w:rPr>
      <w:drawing>
        <wp:inline distT="0" distB="0" distL="0" distR="0" wp14:anchorId="7212B809" wp14:editId="532B3405">
          <wp:extent cx="1959094" cy="885825"/>
          <wp:effectExtent l="0" t="0" r="3175" b="0"/>
          <wp:docPr id="969526581" name="Afbeelding 1" descr="Afbeelding met tekst, Lettertype, Graphics, wi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227415" name="Afbeelding 1" descr="Afbeelding met tekst, Lettertype, Graphics, wi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435" cy="89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5in" o:bullet="t">
        <v:imagedata r:id="rId1" o:title="Ontwerp zonder titel (4)"/>
      </v:shape>
    </w:pict>
  </w:numPicBullet>
  <w:numPicBullet w:numPicBulletId="1">
    <w:pict>
      <v:shape id="_x0000_i1027" type="#_x0000_t75" style="width:5in;height:5in" o:bullet="t">
        <v:imagedata r:id="rId2" o:title="Ontwerp zonder titel (5)"/>
      </v:shape>
    </w:pict>
  </w:numPicBullet>
  <w:numPicBullet w:numPicBulletId="2">
    <w:pict>
      <v:shape id="_x0000_i1028" type="#_x0000_t75" style="width:408pt;height:649.5pt" o:bullet="t">
        <v:imagedata r:id="rId3" o:title="WiO"/>
      </v:shape>
    </w:pict>
  </w:numPicBullet>
  <w:abstractNum w:abstractNumId="0" w15:restartNumberingAfterBreak="0">
    <w:nsid w:val="00D21A87"/>
    <w:multiLevelType w:val="hybridMultilevel"/>
    <w:tmpl w:val="682237F0"/>
    <w:lvl w:ilvl="0" w:tplc="5F7CA51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C2E73"/>
    <w:multiLevelType w:val="hybridMultilevel"/>
    <w:tmpl w:val="5D5AE10C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93443"/>
    <w:multiLevelType w:val="hybridMultilevel"/>
    <w:tmpl w:val="5824D548"/>
    <w:lvl w:ilvl="0" w:tplc="5F7CA51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610D1"/>
    <w:multiLevelType w:val="hybridMultilevel"/>
    <w:tmpl w:val="C7A47C6C"/>
    <w:lvl w:ilvl="0" w:tplc="5F7CA51E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973C52"/>
    <w:multiLevelType w:val="hybridMultilevel"/>
    <w:tmpl w:val="8BA81D48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7A9B"/>
    <w:multiLevelType w:val="hybridMultilevel"/>
    <w:tmpl w:val="ACACBCCC"/>
    <w:lvl w:ilvl="0" w:tplc="5F7CA51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C378F"/>
    <w:multiLevelType w:val="hybridMultilevel"/>
    <w:tmpl w:val="4F607F8C"/>
    <w:lvl w:ilvl="0" w:tplc="2312BA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0E03"/>
    <w:multiLevelType w:val="hybridMultilevel"/>
    <w:tmpl w:val="7CC4DAF4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D05A57"/>
    <w:multiLevelType w:val="hybridMultilevel"/>
    <w:tmpl w:val="F37459E4"/>
    <w:lvl w:ilvl="0" w:tplc="5F7CA51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700DE"/>
    <w:multiLevelType w:val="hybridMultilevel"/>
    <w:tmpl w:val="0424595A"/>
    <w:lvl w:ilvl="0" w:tplc="5F7CA51E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EA0ACF"/>
    <w:multiLevelType w:val="hybridMultilevel"/>
    <w:tmpl w:val="964EA57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1FE6ADE"/>
    <w:multiLevelType w:val="hybridMultilevel"/>
    <w:tmpl w:val="1750A6DE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23B2D"/>
    <w:multiLevelType w:val="hybridMultilevel"/>
    <w:tmpl w:val="8AE851C6"/>
    <w:lvl w:ilvl="0" w:tplc="FFFFFFF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05D97"/>
    <w:multiLevelType w:val="hybridMultilevel"/>
    <w:tmpl w:val="7CA2AF32"/>
    <w:lvl w:ilvl="0" w:tplc="AAF2756E">
      <w:start w:val="1"/>
      <w:numFmt w:val="decimal"/>
      <w:lvlText w:val="%1."/>
      <w:lvlJc w:val="left"/>
      <w:pPr>
        <w:ind w:left="1258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60DC63CA">
      <w:start w:val="1"/>
      <w:numFmt w:val="decimal"/>
      <w:lvlText w:val="%2."/>
      <w:lvlJc w:val="left"/>
      <w:pPr>
        <w:ind w:left="16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B770FCF8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nl-NL" w:eastAsia="en-US" w:bidi="ar-SA"/>
      </w:rPr>
    </w:lvl>
    <w:lvl w:ilvl="3" w:tplc="7488F3C6">
      <w:numFmt w:val="bullet"/>
      <w:lvlText w:val="•"/>
      <w:lvlJc w:val="left"/>
      <w:pPr>
        <w:ind w:left="3362" w:hanging="360"/>
      </w:pPr>
      <w:rPr>
        <w:rFonts w:hint="default"/>
        <w:lang w:val="nl-NL" w:eastAsia="en-US" w:bidi="ar-SA"/>
      </w:rPr>
    </w:lvl>
    <w:lvl w:ilvl="4" w:tplc="9C5630CC">
      <w:numFmt w:val="bullet"/>
      <w:lvlText w:val="•"/>
      <w:lvlJc w:val="left"/>
      <w:pPr>
        <w:ind w:left="4385" w:hanging="360"/>
      </w:pPr>
      <w:rPr>
        <w:rFonts w:hint="default"/>
        <w:lang w:val="nl-NL" w:eastAsia="en-US" w:bidi="ar-SA"/>
      </w:rPr>
    </w:lvl>
    <w:lvl w:ilvl="5" w:tplc="79E6060C">
      <w:numFmt w:val="bullet"/>
      <w:lvlText w:val="•"/>
      <w:lvlJc w:val="left"/>
      <w:pPr>
        <w:ind w:left="5407" w:hanging="360"/>
      </w:pPr>
      <w:rPr>
        <w:rFonts w:hint="default"/>
        <w:lang w:val="nl-NL" w:eastAsia="en-US" w:bidi="ar-SA"/>
      </w:rPr>
    </w:lvl>
    <w:lvl w:ilvl="6" w:tplc="4A08A528">
      <w:numFmt w:val="bullet"/>
      <w:lvlText w:val="•"/>
      <w:lvlJc w:val="left"/>
      <w:pPr>
        <w:ind w:left="6430" w:hanging="360"/>
      </w:pPr>
      <w:rPr>
        <w:rFonts w:hint="default"/>
        <w:lang w:val="nl-NL" w:eastAsia="en-US" w:bidi="ar-SA"/>
      </w:rPr>
    </w:lvl>
    <w:lvl w:ilvl="7" w:tplc="879C00CE">
      <w:numFmt w:val="bullet"/>
      <w:lvlText w:val="•"/>
      <w:lvlJc w:val="left"/>
      <w:pPr>
        <w:ind w:left="7452" w:hanging="360"/>
      </w:pPr>
      <w:rPr>
        <w:rFonts w:hint="default"/>
        <w:lang w:val="nl-NL" w:eastAsia="en-US" w:bidi="ar-SA"/>
      </w:rPr>
    </w:lvl>
    <w:lvl w:ilvl="8" w:tplc="164E06F6">
      <w:numFmt w:val="bullet"/>
      <w:lvlText w:val="•"/>
      <w:lvlJc w:val="left"/>
      <w:pPr>
        <w:ind w:left="8475" w:hanging="360"/>
      </w:pPr>
      <w:rPr>
        <w:rFonts w:hint="default"/>
        <w:lang w:val="nl-NL" w:eastAsia="en-US" w:bidi="ar-SA"/>
      </w:rPr>
    </w:lvl>
  </w:abstractNum>
  <w:num w:numId="1" w16cid:durableId="1213545297">
    <w:abstractNumId w:val="6"/>
  </w:num>
  <w:num w:numId="2" w16cid:durableId="823279202">
    <w:abstractNumId w:val="11"/>
  </w:num>
  <w:num w:numId="3" w16cid:durableId="1580359874">
    <w:abstractNumId w:val="4"/>
  </w:num>
  <w:num w:numId="4" w16cid:durableId="1847284236">
    <w:abstractNumId w:val="7"/>
  </w:num>
  <w:num w:numId="5" w16cid:durableId="668142110">
    <w:abstractNumId w:val="13"/>
  </w:num>
  <w:num w:numId="6" w16cid:durableId="1105854737">
    <w:abstractNumId w:val="1"/>
  </w:num>
  <w:num w:numId="7" w16cid:durableId="1989356945">
    <w:abstractNumId w:val="12"/>
  </w:num>
  <w:num w:numId="8" w16cid:durableId="1591697678">
    <w:abstractNumId w:val="0"/>
  </w:num>
  <w:num w:numId="9" w16cid:durableId="545531061">
    <w:abstractNumId w:val="10"/>
  </w:num>
  <w:num w:numId="10" w16cid:durableId="809907016">
    <w:abstractNumId w:val="2"/>
  </w:num>
  <w:num w:numId="11" w16cid:durableId="369382885">
    <w:abstractNumId w:val="9"/>
  </w:num>
  <w:num w:numId="12" w16cid:durableId="534663361">
    <w:abstractNumId w:val="5"/>
  </w:num>
  <w:num w:numId="13" w16cid:durableId="1738477202">
    <w:abstractNumId w:val="3"/>
  </w:num>
  <w:num w:numId="14" w16cid:durableId="12641916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B6"/>
    <w:rsid w:val="00013913"/>
    <w:rsid w:val="000474A8"/>
    <w:rsid w:val="000D473A"/>
    <w:rsid w:val="0015018D"/>
    <w:rsid w:val="00154DB6"/>
    <w:rsid w:val="001727CA"/>
    <w:rsid w:val="001B03B2"/>
    <w:rsid w:val="001F7F0B"/>
    <w:rsid w:val="00235A70"/>
    <w:rsid w:val="00253E0F"/>
    <w:rsid w:val="00280D4D"/>
    <w:rsid w:val="002C0205"/>
    <w:rsid w:val="002F3F79"/>
    <w:rsid w:val="003265B6"/>
    <w:rsid w:val="00343EEB"/>
    <w:rsid w:val="003A71CB"/>
    <w:rsid w:val="00421C33"/>
    <w:rsid w:val="0042693C"/>
    <w:rsid w:val="004376D9"/>
    <w:rsid w:val="00477306"/>
    <w:rsid w:val="005737F8"/>
    <w:rsid w:val="005C35AD"/>
    <w:rsid w:val="005D7011"/>
    <w:rsid w:val="005D73B2"/>
    <w:rsid w:val="005F6C0B"/>
    <w:rsid w:val="0060703E"/>
    <w:rsid w:val="00621D90"/>
    <w:rsid w:val="00632202"/>
    <w:rsid w:val="006534C0"/>
    <w:rsid w:val="00661FB2"/>
    <w:rsid w:val="00730DCB"/>
    <w:rsid w:val="00797E4B"/>
    <w:rsid w:val="007D3233"/>
    <w:rsid w:val="007E0AC2"/>
    <w:rsid w:val="00832976"/>
    <w:rsid w:val="008579FF"/>
    <w:rsid w:val="00882C56"/>
    <w:rsid w:val="008A1BA2"/>
    <w:rsid w:val="008E0DF7"/>
    <w:rsid w:val="008F7985"/>
    <w:rsid w:val="0090687C"/>
    <w:rsid w:val="00920284"/>
    <w:rsid w:val="00922F83"/>
    <w:rsid w:val="00937F1C"/>
    <w:rsid w:val="00966829"/>
    <w:rsid w:val="00973596"/>
    <w:rsid w:val="009842B6"/>
    <w:rsid w:val="009F133B"/>
    <w:rsid w:val="00A24964"/>
    <w:rsid w:val="00A508C8"/>
    <w:rsid w:val="00AE3BF3"/>
    <w:rsid w:val="00B22FAF"/>
    <w:rsid w:val="00BA406E"/>
    <w:rsid w:val="00BC6CDA"/>
    <w:rsid w:val="00BD6B4B"/>
    <w:rsid w:val="00C1070A"/>
    <w:rsid w:val="00C20D70"/>
    <w:rsid w:val="00C810C0"/>
    <w:rsid w:val="00CA442E"/>
    <w:rsid w:val="00CA4ABF"/>
    <w:rsid w:val="00CA62F1"/>
    <w:rsid w:val="00D800CF"/>
    <w:rsid w:val="00D8437F"/>
    <w:rsid w:val="00D92DB5"/>
    <w:rsid w:val="00DC5D69"/>
    <w:rsid w:val="00DD0CDD"/>
    <w:rsid w:val="00DD6E80"/>
    <w:rsid w:val="00DE345A"/>
    <w:rsid w:val="00E2096F"/>
    <w:rsid w:val="00E67CE4"/>
    <w:rsid w:val="00E831C3"/>
    <w:rsid w:val="00E87074"/>
    <w:rsid w:val="00E920AE"/>
    <w:rsid w:val="00EC5CDC"/>
    <w:rsid w:val="00ED4EC4"/>
    <w:rsid w:val="00F53318"/>
    <w:rsid w:val="00F545A0"/>
    <w:rsid w:val="00F61410"/>
    <w:rsid w:val="00FF6D1E"/>
    <w:rsid w:val="2554AAA6"/>
    <w:rsid w:val="53DA3E2D"/>
    <w:rsid w:val="6CF5E669"/>
    <w:rsid w:val="735A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FC84C4F"/>
  <w15:chartTrackingRefBased/>
  <w15:docId w15:val="{7F65CB54-2394-4D7F-8AAB-E5E98666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link w:val="Kop1Char"/>
    <w:uiPriority w:val="9"/>
    <w:qFormat/>
    <w:rsid w:val="003265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265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7E4B"/>
  </w:style>
  <w:style w:type="paragraph" w:styleId="Voettekst">
    <w:name w:val="footer"/>
    <w:basedOn w:val="Standaard"/>
    <w:link w:val="Voet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7E4B"/>
  </w:style>
  <w:style w:type="character" w:customStyle="1" w:styleId="Kop1Char">
    <w:name w:val="Kop 1 Char"/>
    <w:basedOn w:val="Standaardalinea-lettertype"/>
    <w:link w:val="Kop1"/>
    <w:uiPriority w:val="9"/>
    <w:rsid w:val="003265B6"/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265B6"/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paragraph" w:styleId="Geenafstand">
    <w:name w:val="No Spacing"/>
    <w:uiPriority w:val="1"/>
    <w:qFormat/>
    <w:rsid w:val="00797E4B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477306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A4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2496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2496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2496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2496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249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604de388-e40a-41a9-b28a-abd11bae6ef1@EURP193.PROD.OUTLOOK.COM" TargetMode="External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2EE6AAF772D4EAFC92C450703A386" ma:contentTypeVersion="6" ma:contentTypeDescription="Een nieuw document maken." ma:contentTypeScope="" ma:versionID="a8e97ba518ebf27dc9b498c1f896d825">
  <xsd:schema xmlns:xsd="http://www.w3.org/2001/XMLSchema" xmlns:xs="http://www.w3.org/2001/XMLSchema" xmlns:p="http://schemas.microsoft.com/office/2006/metadata/properties" xmlns:ns2="520ab282-37d2-4d63-9462-0bce62ed3b9e" xmlns:ns3="50f490a2-7073-4886-8ef0-d1506c0ec66f" targetNamespace="http://schemas.microsoft.com/office/2006/metadata/properties" ma:root="true" ma:fieldsID="8289c50bb0efa5080f6c8016a6311cdd" ns2:_="" ns3:_="">
    <xsd:import namespace="520ab282-37d2-4d63-9462-0bce62ed3b9e"/>
    <xsd:import namespace="50f490a2-7073-4886-8ef0-d1506c0ec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ab282-37d2-4d63-9462-0bce62ed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490a2-7073-4886-8ef0-d1506c0ec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906F0-A780-4FC7-8259-E68B55C4B4E4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520ab282-37d2-4d63-9462-0bce62ed3b9e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50f490a2-7073-4886-8ef0-d1506c0ec66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AB0BAEC-F813-4E3E-9E32-2D7C2B654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182B75-3EEA-4451-B60F-5DF983523D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6881AF-E7B3-4FE3-A19C-B99786ED7E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ab282-37d2-4d63-9462-0bce62ed3b9e"/>
    <ds:schemaRef ds:uri="50f490a2-7073-4886-8ef0-d1506c0ec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Barten</dc:creator>
  <cp:keywords/>
  <dc:description/>
  <cp:lastModifiedBy>Lous Lieber</cp:lastModifiedBy>
  <cp:revision>2</cp:revision>
  <dcterms:created xsi:type="dcterms:W3CDTF">2025-02-05T11:19:00Z</dcterms:created>
  <dcterms:modified xsi:type="dcterms:W3CDTF">2025-02-05T11:19:00Z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0x01010062F2EE6AAF772D4EAFC92C450703A386</vt:lpwstr>
  </property>
</Properties>
</file>